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7"/>
        <w:gridCol w:w="1075"/>
        <w:gridCol w:w="1084"/>
      </w:tblGrid>
      <w:tr w:rsidR="00F26A34" w:rsidRPr="001F6486" w14:paraId="249E6E69" w14:textId="77777777" w:rsidTr="001224D8">
        <w:trPr>
          <w:trHeight w:val="379"/>
        </w:trPr>
        <w:tc>
          <w:tcPr>
            <w:tcW w:w="7597" w:type="dxa"/>
          </w:tcPr>
          <w:p w14:paraId="0EFF94BD" w14:textId="77777777" w:rsidR="00F26A34" w:rsidRPr="001F6486" w:rsidRDefault="00F26A34" w:rsidP="001224D8">
            <w:pPr>
              <w:pStyle w:val="TableParagraph"/>
              <w:spacing w:before="74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1F6486">
              <w:rPr>
                <w:sz w:val="20"/>
                <w:szCs w:val="20"/>
              </w:rPr>
              <w:t>.</w:t>
            </w:r>
            <w:r w:rsidRPr="001F6486">
              <w:rPr>
                <w:spacing w:val="42"/>
                <w:sz w:val="20"/>
                <w:szCs w:val="20"/>
              </w:rPr>
              <w:t xml:space="preserve"> </w:t>
            </w:r>
            <w:r w:rsidRPr="001F6486">
              <w:rPr>
                <w:sz w:val="20"/>
                <w:szCs w:val="20"/>
              </w:rPr>
              <w:t>Owner</w:t>
            </w:r>
            <w:r w:rsidRPr="001F6486">
              <w:rPr>
                <w:spacing w:val="-7"/>
                <w:sz w:val="20"/>
                <w:szCs w:val="20"/>
              </w:rPr>
              <w:t xml:space="preserve"> </w:t>
            </w:r>
            <w:r w:rsidRPr="001F6486">
              <w:rPr>
                <w:sz w:val="20"/>
                <w:szCs w:val="20"/>
              </w:rPr>
              <w:t>issues</w:t>
            </w:r>
            <w:r w:rsidRPr="001F6486">
              <w:rPr>
                <w:spacing w:val="-5"/>
                <w:sz w:val="20"/>
                <w:szCs w:val="20"/>
              </w:rPr>
              <w:t xml:space="preserve"> </w:t>
            </w:r>
            <w:r w:rsidRPr="001F6486">
              <w:rPr>
                <w:sz w:val="20"/>
                <w:szCs w:val="20"/>
              </w:rPr>
              <w:t>public</w:t>
            </w:r>
            <w:r w:rsidRPr="001F6486">
              <w:rPr>
                <w:spacing w:val="-6"/>
                <w:sz w:val="20"/>
                <w:szCs w:val="20"/>
              </w:rPr>
              <w:t xml:space="preserve"> </w:t>
            </w:r>
            <w:r w:rsidRPr="001F6486">
              <w:rPr>
                <w:sz w:val="20"/>
                <w:szCs w:val="20"/>
              </w:rPr>
              <w:t>advertisement</w:t>
            </w:r>
            <w:r w:rsidRPr="001F6486">
              <w:rPr>
                <w:spacing w:val="-4"/>
                <w:sz w:val="20"/>
                <w:szCs w:val="20"/>
              </w:rPr>
              <w:t xml:space="preserve"> </w:t>
            </w:r>
            <w:r w:rsidRPr="001F6486">
              <w:rPr>
                <w:sz w:val="20"/>
                <w:szCs w:val="20"/>
              </w:rPr>
              <w:t>of</w:t>
            </w:r>
            <w:r w:rsidRPr="001F6486">
              <w:rPr>
                <w:spacing w:val="-4"/>
                <w:sz w:val="20"/>
                <w:szCs w:val="20"/>
              </w:rPr>
              <w:t xml:space="preserve"> </w:t>
            </w:r>
            <w:r w:rsidRPr="001F6486">
              <w:rPr>
                <w:b/>
                <w:spacing w:val="-5"/>
                <w:sz w:val="20"/>
                <w:szCs w:val="20"/>
              </w:rPr>
              <w:t>RFQ</w:t>
            </w:r>
          </w:p>
        </w:tc>
        <w:tc>
          <w:tcPr>
            <w:tcW w:w="1075" w:type="dxa"/>
          </w:tcPr>
          <w:p w14:paraId="7DF9BFDE" w14:textId="77777777" w:rsidR="00F26A34" w:rsidRPr="001F6486" w:rsidRDefault="00F26A34" w:rsidP="001224D8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12/03/25</w:t>
            </w:r>
          </w:p>
        </w:tc>
        <w:tc>
          <w:tcPr>
            <w:tcW w:w="1084" w:type="dxa"/>
          </w:tcPr>
          <w:p w14:paraId="7142A41A" w14:textId="77777777" w:rsidR="00F26A34" w:rsidRPr="001F6486" w:rsidRDefault="00F26A34" w:rsidP="001224D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F26A34" w14:paraId="01758827" w14:textId="77777777" w:rsidTr="001224D8">
        <w:trPr>
          <w:trHeight w:val="350"/>
        </w:trPr>
        <w:tc>
          <w:tcPr>
            <w:tcW w:w="7597" w:type="dxa"/>
          </w:tcPr>
          <w:p w14:paraId="6CFE7A73" w14:textId="77777777" w:rsidR="00F26A34" w:rsidRPr="001F6486" w:rsidRDefault="00F26A34" w:rsidP="001224D8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Mandatory Pre-Proposal Site Meeting </w:t>
            </w:r>
          </w:p>
        </w:tc>
        <w:tc>
          <w:tcPr>
            <w:tcW w:w="1075" w:type="dxa"/>
          </w:tcPr>
          <w:p w14:paraId="79AC727A" w14:textId="77777777" w:rsidR="00F26A34" w:rsidRDefault="00F26A34" w:rsidP="001224D8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12/11/25</w:t>
            </w:r>
          </w:p>
        </w:tc>
        <w:tc>
          <w:tcPr>
            <w:tcW w:w="1084" w:type="dxa"/>
          </w:tcPr>
          <w:p w14:paraId="67B0B751" w14:textId="77777777" w:rsidR="00F26A34" w:rsidRDefault="00F26A34" w:rsidP="001224D8">
            <w:pPr>
              <w:pStyle w:val="TableParagraph"/>
              <w:ind w:left="108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10:00am</w:t>
            </w:r>
          </w:p>
        </w:tc>
      </w:tr>
      <w:tr w:rsidR="00F26A34" w:rsidRPr="001F6486" w14:paraId="1E0A7097" w14:textId="77777777" w:rsidTr="001224D8">
        <w:trPr>
          <w:trHeight w:val="350"/>
        </w:trPr>
        <w:tc>
          <w:tcPr>
            <w:tcW w:w="7597" w:type="dxa"/>
          </w:tcPr>
          <w:p w14:paraId="14F4FEF6" w14:textId="77777777" w:rsidR="00F26A34" w:rsidRPr="001F6486" w:rsidRDefault="00F26A34" w:rsidP="001224D8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B37F10">
              <w:rPr>
                <w:sz w:val="20"/>
                <w:szCs w:val="20"/>
              </w:rPr>
              <w:t>Deadline for submission of written questions and requests for clarification</w:t>
            </w:r>
          </w:p>
        </w:tc>
        <w:tc>
          <w:tcPr>
            <w:tcW w:w="1075" w:type="dxa"/>
          </w:tcPr>
          <w:p w14:paraId="15E5DF17" w14:textId="77777777" w:rsidR="00F26A34" w:rsidRPr="001F6486" w:rsidRDefault="00F26A34" w:rsidP="001224D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12/17</w:t>
            </w:r>
            <w:r w:rsidRPr="001F6486">
              <w:rPr>
                <w:b/>
                <w:spacing w:val="-2"/>
                <w:sz w:val="20"/>
                <w:szCs w:val="20"/>
              </w:rPr>
              <w:t>/2</w:t>
            </w:r>
            <w:r>
              <w:rPr>
                <w:b/>
                <w:spacing w:val="-2"/>
                <w:sz w:val="20"/>
                <w:szCs w:val="20"/>
              </w:rPr>
              <w:t>5</w:t>
            </w:r>
          </w:p>
        </w:tc>
        <w:tc>
          <w:tcPr>
            <w:tcW w:w="1084" w:type="dxa"/>
          </w:tcPr>
          <w:p w14:paraId="2EAC2B6B" w14:textId="77777777" w:rsidR="00F26A34" w:rsidRPr="001F6486" w:rsidRDefault="00F26A34" w:rsidP="001224D8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2:00pm</w:t>
            </w:r>
          </w:p>
        </w:tc>
      </w:tr>
      <w:tr w:rsidR="00F26A34" w:rsidRPr="001F6486" w14:paraId="18483279" w14:textId="77777777" w:rsidTr="001224D8">
        <w:trPr>
          <w:trHeight w:val="350"/>
        </w:trPr>
        <w:tc>
          <w:tcPr>
            <w:tcW w:w="7597" w:type="dxa"/>
          </w:tcPr>
          <w:p w14:paraId="118E2258" w14:textId="77777777" w:rsidR="00F26A34" w:rsidRPr="00F26A34" w:rsidRDefault="00F26A34" w:rsidP="001224D8">
            <w:pPr>
              <w:pStyle w:val="TableParagraph"/>
              <w:ind w:left="107"/>
              <w:rPr>
                <w:sz w:val="20"/>
                <w:szCs w:val="20"/>
                <w:highlight w:val="yellow"/>
              </w:rPr>
            </w:pPr>
            <w:r w:rsidRPr="00F26A34">
              <w:rPr>
                <w:sz w:val="20"/>
                <w:szCs w:val="20"/>
                <w:highlight w:val="yellow"/>
              </w:rPr>
              <w:t>D.</w:t>
            </w:r>
            <w:r w:rsidRPr="00F26A34">
              <w:rPr>
                <w:spacing w:val="43"/>
                <w:sz w:val="20"/>
                <w:szCs w:val="20"/>
                <w:highlight w:val="yellow"/>
              </w:rPr>
              <w:t xml:space="preserve"> RFQ Proposal Due</w:t>
            </w:r>
          </w:p>
        </w:tc>
        <w:tc>
          <w:tcPr>
            <w:tcW w:w="1075" w:type="dxa"/>
          </w:tcPr>
          <w:p w14:paraId="14C83EC2" w14:textId="77777777" w:rsidR="00F26A34" w:rsidRPr="00F26A34" w:rsidRDefault="00F26A34" w:rsidP="001224D8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  <w:r w:rsidRPr="00F26A34">
              <w:rPr>
                <w:b/>
                <w:spacing w:val="-5"/>
                <w:sz w:val="20"/>
                <w:szCs w:val="20"/>
                <w:highlight w:val="yellow"/>
              </w:rPr>
              <w:t>1/06/26</w:t>
            </w:r>
          </w:p>
        </w:tc>
        <w:tc>
          <w:tcPr>
            <w:tcW w:w="1084" w:type="dxa"/>
          </w:tcPr>
          <w:p w14:paraId="611C5DD2" w14:textId="77777777" w:rsidR="00F26A34" w:rsidRPr="00F26A34" w:rsidRDefault="00F26A34" w:rsidP="001224D8">
            <w:pPr>
              <w:pStyle w:val="TableParagraph"/>
              <w:ind w:left="108"/>
              <w:rPr>
                <w:b/>
                <w:sz w:val="20"/>
                <w:szCs w:val="20"/>
                <w:highlight w:val="yellow"/>
              </w:rPr>
            </w:pPr>
            <w:r w:rsidRPr="00F26A34">
              <w:rPr>
                <w:b/>
                <w:spacing w:val="-5"/>
                <w:sz w:val="20"/>
                <w:szCs w:val="20"/>
                <w:highlight w:val="yellow"/>
              </w:rPr>
              <w:t>2:00pm</w:t>
            </w:r>
          </w:p>
        </w:tc>
      </w:tr>
      <w:tr w:rsidR="00F26A34" w:rsidRPr="001F6486" w14:paraId="5518F32F" w14:textId="77777777" w:rsidTr="001224D8">
        <w:trPr>
          <w:trHeight w:val="350"/>
        </w:trPr>
        <w:tc>
          <w:tcPr>
            <w:tcW w:w="7597" w:type="dxa"/>
          </w:tcPr>
          <w:p w14:paraId="24C4FA6A" w14:textId="77777777" w:rsidR="00F26A34" w:rsidRPr="00F26A34" w:rsidRDefault="00F26A34" w:rsidP="001224D8">
            <w:pPr>
              <w:pStyle w:val="TableParagraph"/>
              <w:ind w:left="107"/>
              <w:rPr>
                <w:sz w:val="20"/>
                <w:szCs w:val="20"/>
                <w:highlight w:val="yellow"/>
              </w:rPr>
            </w:pPr>
            <w:r w:rsidRPr="00F26A34">
              <w:rPr>
                <w:sz w:val="20"/>
                <w:szCs w:val="20"/>
                <w:highlight w:val="yellow"/>
              </w:rPr>
              <w:t xml:space="preserve">E. </w:t>
            </w:r>
            <w:r w:rsidRPr="00F26A34">
              <w:rPr>
                <w:spacing w:val="43"/>
                <w:sz w:val="20"/>
                <w:szCs w:val="20"/>
                <w:highlight w:val="yellow"/>
              </w:rPr>
              <w:t>Owner i</w:t>
            </w:r>
            <w:r w:rsidRPr="00F26A34">
              <w:rPr>
                <w:sz w:val="20"/>
                <w:szCs w:val="20"/>
                <w:highlight w:val="yellow"/>
              </w:rPr>
              <w:t>nterviews with Firms</w:t>
            </w:r>
            <w:r w:rsidRPr="00F26A34">
              <w:rPr>
                <w:spacing w:val="41"/>
                <w:sz w:val="20"/>
                <w:szCs w:val="20"/>
                <w:highlight w:val="yellow"/>
              </w:rPr>
              <w:t xml:space="preserve"> / Fee Proposals Due</w:t>
            </w:r>
          </w:p>
        </w:tc>
        <w:tc>
          <w:tcPr>
            <w:tcW w:w="1075" w:type="dxa"/>
          </w:tcPr>
          <w:p w14:paraId="33C77FA9" w14:textId="77777777" w:rsidR="00F26A34" w:rsidRPr="00F26A34" w:rsidRDefault="00F26A34" w:rsidP="001224D8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  <w:r w:rsidRPr="00F26A34">
              <w:rPr>
                <w:b/>
                <w:spacing w:val="-5"/>
                <w:sz w:val="20"/>
                <w:szCs w:val="20"/>
                <w:highlight w:val="yellow"/>
              </w:rPr>
              <w:t>1/12/26</w:t>
            </w:r>
          </w:p>
        </w:tc>
        <w:tc>
          <w:tcPr>
            <w:tcW w:w="1084" w:type="dxa"/>
          </w:tcPr>
          <w:p w14:paraId="0779575B" w14:textId="77777777" w:rsidR="00F26A34" w:rsidRPr="00F26A34" w:rsidRDefault="00F26A34" w:rsidP="001224D8">
            <w:pPr>
              <w:pStyle w:val="TableParagraph"/>
              <w:ind w:left="108"/>
              <w:rPr>
                <w:b/>
                <w:sz w:val="20"/>
                <w:szCs w:val="20"/>
                <w:highlight w:val="yellow"/>
              </w:rPr>
            </w:pPr>
            <w:r w:rsidRPr="00F26A34">
              <w:rPr>
                <w:b/>
                <w:spacing w:val="-5"/>
                <w:sz w:val="20"/>
                <w:szCs w:val="20"/>
                <w:highlight w:val="yellow"/>
              </w:rPr>
              <w:t>TBA</w:t>
            </w:r>
          </w:p>
        </w:tc>
      </w:tr>
      <w:tr w:rsidR="00F26A34" w:rsidRPr="001F6486" w14:paraId="025220D1" w14:textId="77777777" w:rsidTr="001224D8">
        <w:trPr>
          <w:trHeight w:val="350"/>
        </w:trPr>
        <w:tc>
          <w:tcPr>
            <w:tcW w:w="7597" w:type="dxa"/>
          </w:tcPr>
          <w:p w14:paraId="39362399" w14:textId="77777777" w:rsidR="00F26A34" w:rsidRPr="001F6486" w:rsidRDefault="00F26A34" w:rsidP="001224D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6D007008" w14:textId="77777777" w:rsidR="00F26A34" w:rsidRPr="001F6486" w:rsidRDefault="00F26A34" w:rsidP="001224D8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14:paraId="44D6DFBD" w14:textId="77777777" w:rsidR="00F26A34" w:rsidRPr="001F6486" w:rsidRDefault="00F26A34" w:rsidP="001224D8">
            <w:pPr>
              <w:pStyle w:val="TableParagraph"/>
              <w:ind w:left="108"/>
              <w:rPr>
                <w:b/>
                <w:sz w:val="20"/>
                <w:szCs w:val="20"/>
              </w:rPr>
            </w:pPr>
          </w:p>
        </w:tc>
      </w:tr>
    </w:tbl>
    <w:p w14:paraId="1F3403CE" w14:textId="77777777" w:rsidR="00F26A34" w:rsidRDefault="00F26A34"/>
    <w:sectPr w:rsidR="00F26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34"/>
    <w:rsid w:val="006B112C"/>
    <w:rsid w:val="00F2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CD3EA"/>
  <w15:chartTrackingRefBased/>
  <w15:docId w15:val="{CE279739-1B92-4A89-BD3B-B68F5619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A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A3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A3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A3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A3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A3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A3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A3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A3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A3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A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A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A3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A3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A3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6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A3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6A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A3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A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A34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26A34"/>
    <w:pPr>
      <w:spacing w:before="59"/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Sawyer</dc:creator>
  <cp:keywords/>
  <dc:description/>
  <cp:lastModifiedBy>David Sawyer</cp:lastModifiedBy>
  <cp:revision>1</cp:revision>
  <dcterms:created xsi:type="dcterms:W3CDTF">2025-12-05T19:48:00Z</dcterms:created>
  <dcterms:modified xsi:type="dcterms:W3CDTF">2025-12-05T19:49:00Z</dcterms:modified>
</cp:coreProperties>
</file>